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27" w:rsidRDefault="00052D27" w:rsidP="00883465">
      <w:pPr>
        <w:pStyle w:val="Default"/>
        <w:rPr>
          <w:rFonts w:ascii="Vijaya" w:hAnsi="Vijaya" w:cs="Vijaya"/>
          <w:iCs/>
          <w:sz w:val="32"/>
          <w:szCs w:val="32"/>
        </w:rPr>
      </w:pPr>
    </w:p>
    <w:p w:rsidR="00052D27" w:rsidRPr="00E84156" w:rsidRDefault="00052D27" w:rsidP="00E84156">
      <w:pPr>
        <w:pStyle w:val="Default"/>
        <w:jc w:val="center"/>
        <w:rPr>
          <w:rFonts w:ascii="Vijaya" w:hAnsi="Vijaya" w:cs="Vijaya"/>
          <w:iCs/>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in">
            <v:imagedata r:id="rId4" o:title=""/>
          </v:shape>
        </w:pict>
      </w:r>
    </w:p>
    <w:p w:rsidR="00052D27" w:rsidRDefault="00052D27" w:rsidP="005A5A0B">
      <w:pPr>
        <w:jc w:val="center"/>
        <w:rPr>
          <w:rFonts w:ascii="Arial" w:hAnsi="Arial" w:cs="Arial"/>
          <w:iCs/>
        </w:rPr>
      </w:pPr>
    </w:p>
    <w:p w:rsidR="00052D27" w:rsidRDefault="00052D27" w:rsidP="005A5A0B">
      <w:pPr>
        <w:jc w:val="center"/>
        <w:rPr>
          <w:rFonts w:ascii="Arial" w:hAnsi="Arial" w:cs="Arial"/>
          <w:iCs/>
        </w:rPr>
      </w:pPr>
    </w:p>
    <w:p w:rsidR="00052D27" w:rsidRPr="005A5A0B" w:rsidRDefault="00052D27" w:rsidP="005A5A0B">
      <w:pPr>
        <w:jc w:val="center"/>
        <w:rPr>
          <w:rFonts w:ascii="Arial" w:hAnsi="Arial" w:cs="Arial"/>
          <w:iCs/>
        </w:rPr>
      </w:pPr>
    </w:p>
    <w:p w:rsidR="00052D27" w:rsidRDefault="00052D27" w:rsidP="00883465">
      <w:pPr>
        <w:pStyle w:val="Default"/>
        <w:rPr>
          <w:rFonts w:ascii="Vijaya" w:hAnsi="Vijaya" w:cs="Vijaya"/>
          <w:iCs/>
          <w:sz w:val="32"/>
          <w:szCs w:val="32"/>
        </w:rPr>
      </w:pPr>
    </w:p>
    <w:p w:rsidR="00052D27" w:rsidRPr="005A5A0B" w:rsidRDefault="00052D27" w:rsidP="005A5A0B">
      <w:pPr>
        <w:pStyle w:val="Default"/>
        <w:jc w:val="both"/>
        <w:rPr>
          <w:rFonts w:ascii="Vijaya" w:hAnsi="Vijaya" w:cs="Vijaya"/>
          <w:iCs/>
          <w:sz w:val="36"/>
          <w:szCs w:val="36"/>
        </w:rPr>
      </w:pPr>
      <w:r>
        <w:rPr>
          <w:rFonts w:ascii="Vijaya" w:hAnsi="Vijaya" w:cs="Vijaya"/>
          <w:iCs/>
          <w:sz w:val="36"/>
          <w:szCs w:val="36"/>
        </w:rPr>
        <w:t>Welcome to the 2017</w:t>
      </w:r>
      <w:r w:rsidRPr="005A5A0B">
        <w:rPr>
          <w:rFonts w:ascii="Vijaya" w:hAnsi="Vijaya" w:cs="Vijaya"/>
          <w:iCs/>
          <w:sz w:val="36"/>
          <w:szCs w:val="36"/>
        </w:rPr>
        <w:t xml:space="preserve"> season of Troy Junior B</w:t>
      </w:r>
      <w:r>
        <w:rPr>
          <w:rFonts w:ascii="Vijaya" w:hAnsi="Vijaya" w:cs="Vijaya"/>
          <w:iCs/>
          <w:sz w:val="36"/>
          <w:szCs w:val="36"/>
        </w:rPr>
        <w:t xml:space="preserve">aseball. Our program </w:t>
      </w:r>
      <w:r w:rsidRPr="005A5A0B">
        <w:rPr>
          <w:rFonts w:ascii="Vijaya" w:hAnsi="Vijaya" w:cs="Vijaya"/>
          <w:iCs/>
          <w:sz w:val="36"/>
          <w:szCs w:val="36"/>
        </w:rPr>
        <w:t xml:space="preserve">is proud of creating lifelong memories for children and families. Having had the privilege of being a parent, a coach, or a board member, you know firsthand the benefit that playing in this organization gives to our children. It’s not just about baseball… it’s about the values of teamwork, commitment, passion, and pride. The tradition of greatness lives on with each and every child that puts on the TJB uniform. </w:t>
      </w:r>
    </w:p>
    <w:p w:rsidR="00052D27" w:rsidRDefault="00052D27" w:rsidP="005A5A0B">
      <w:pPr>
        <w:pStyle w:val="Default"/>
        <w:jc w:val="both"/>
        <w:rPr>
          <w:rFonts w:ascii="Vijaya" w:hAnsi="Vijaya" w:cs="Vijaya"/>
          <w:sz w:val="36"/>
          <w:szCs w:val="36"/>
        </w:rPr>
      </w:pPr>
    </w:p>
    <w:p w:rsidR="00052D27" w:rsidRPr="005A5A0B" w:rsidRDefault="00052D27" w:rsidP="005A5A0B">
      <w:pPr>
        <w:pStyle w:val="Default"/>
        <w:jc w:val="both"/>
        <w:rPr>
          <w:rFonts w:ascii="Vijaya" w:hAnsi="Vijaya" w:cs="Vijaya"/>
          <w:sz w:val="36"/>
          <w:szCs w:val="36"/>
        </w:rPr>
      </w:pPr>
    </w:p>
    <w:p w:rsidR="00052D27" w:rsidRPr="005A5A0B" w:rsidRDefault="00052D27" w:rsidP="005A5A0B">
      <w:pPr>
        <w:pStyle w:val="Default"/>
        <w:jc w:val="both"/>
        <w:rPr>
          <w:rFonts w:ascii="Vijaya" w:hAnsi="Vijaya" w:cs="Vijaya"/>
          <w:iCs/>
          <w:sz w:val="36"/>
          <w:szCs w:val="36"/>
        </w:rPr>
      </w:pPr>
      <w:r w:rsidRPr="005A5A0B">
        <w:rPr>
          <w:rFonts w:ascii="Vijaya" w:hAnsi="Vijaya" w:cs="Vijaya"/>
          <w:iCs/>
          <w:sz w:val="36"/>
          <w:szCs w:val="36"/>
        </w:rPr>
        <w:t xml:space="preserve">Troy Junior Baseball is not only a place for your sons and daughters, but for the whole family as well. In these times of economic challenge and rising demands, little league baseball remains a place where your family can celebrate all that is still good and simple. </w:t>
      </w:r>
    </w:p>
    <w:p w:rsidR="00052D27" w:rsidRDefault="00052D27" w:rsidP="005A5A0B">
      <w:pPr>
        <w:pStyle w:val="Default"/>
        <w:jc w:val="both"/>
        <w:rPr>
          <w:rFonts w:ascii="Vijaya" w:hAnsi="Vijaya" w:cs="Vijaya"/>
          <w:sz w:val="36"/>
          <w:szCs w:val="36"/>
        </w:rPr>
      </w:pPr>
    </w:p>
    <w:p w:rsidR="00052D27" w:rsidRPr="005A5A0B" w:rsidRDefault="00052D27" w:rsidP="005A5A0B">
      <w:pPr>
        <w:pStyle w:val="Default"/>
        <w:jc w:val="both"/>
        <w:rPr>
          <w:rFonts w:ascii="Vijaya" w:hAnsi="Vijaya" w:cs="Vijaya"/>
          <w:sz w:val="36"/>
          <w:szCs w:val="36"/>
        </w:rPr>
      </w:pPr>
    </w:p>
    <w:p w:rsidR="00052D27" w:rsidRPr="005A5A0B" w:rsidRDefault="00052D27" w:rsidP="005A5A0B">
      <w:pPr>
        <w:pStyle w:val="Default"/>
        <w:jc w:val="both"/>
        <w:rPr>
          <w:rFonts w:ascii="Vijaya" w:hAnsi="Vijaya" w:cs="Vijaya"/>
          <w:iCs/>
          <w:sz w:val="36"/>
          <w:szCs w:val="36"/>
        </w:rPr>
      </w:pPr>
      <w:r w:rsidRPr="005A5A0B">
        <w:rPr>
          <w:rFonts w:ascii="Vijaya" w:hAnsi="Vijaya" w:cs="Vijaya"/>
          <w:iCs/>
          <w:sz w:val="36"/>
          <w:szCs w:val="36"/>
        </w:rPr>
        <w:t xml:space="preserve">We want to thank the </w:t>
      </w:r>
      <w:r>
        <w:rPr>
          <w:rFonts w:ascii="Vijaya" w:hAnsi="Vijaya" w:cs="Vijaya"/>
          <w:iCs/>
          <w:sz w:val="36"/>
          <w:szCs w:val="36"/>
        </w:rPr>
        <w:t xml:space="preserve">volunteers in this organization, especially our coaches, </w:t>
      </w:r>
      <w:r w:rsidRPr="005A5A0B">
        <w:rPr>
          <w:rFonts w:ascii="Vijaya" w:hAnsi="Vijaya" w:cs="Vijaya"/>
          <w:iCs/>
          <w:sz w:val="36"/>
          <w:szCs w:val="36"/>
        </w:rPr>
        <w:t xml:space="preserve">for their valuable time of contributing in helping make TJB </w:t>
      </w:r>
      <w:r>
        <w:rPr>
          <w:rFonts w:ascii="Vijaya" w:hAnsi="Vijaya" w:cs="Vijaya"/>
          <w:iCs/>
          <w:sz w:val="36"/>
          <w:szCs w:val="36"/>
        </w:rPr>
        <w:t>a fun and memorable</w:t>
      </w:r>
      <w:r w:rsidRPr="005A5A0B">
        <w:rPr>
          <w:rFonts w:ascii="Vijaya" w:hAnsi="Vijaya" w:cs="Vijaya"/>
          <w:iCs/>
          <w:sz w:val="36"/>
          <w:szCs w:val="36"/>
        </w:rPr>
        <w:t xml:space="preserve"> place for our sons and daughters to play the All-American sport of baseball</w:t>
      </w:r>
      <w:r>
        <w:rPr>
          <w:rFonts w:ascii="Vijaya" w:hAnsi="Vijaya" w:cs="Vijaya"/>
          <w:iCs/>
          <w:sz w:val="36"/>
          <w:szCs w:val="36"/>
        </w:rPr>
        <w:t>!</w:t>
      </w:r>
    </w:p>
    <w:p w:rsidR="00052D27" w:rsidRDefault="00052D27" w:rsidP="005A5A0B">
      <w:pPr>
        <w:pStyle w:val="Default"/>
        <w:jc w:val="both"/>
        <w:rPr>
          <w:rFonts w:ascii="Vijaya" w:hAnsi="Vijaya" w:cs="Vijaya"/>
          <w:sz w:val="36"/>
          <w:szCs w:val="36"/>
        </w:rPr>
      </w:pPr>
    </w:p>
    <w:p w:rsidR="00052D27" w:rsidRPr="005A5A0B" w:rsidRDefault="00052D27" w:rsidP="005A5A0B">
      <w:pPr>
        <w:pStyle w:val="Default"/>
        <w:jc w:val="both"/>
        <w:rPr>
          <w:rFonts w:ascii="Vijaya" w:hAnsi="Vijaya" w:cs="Vijaya"/>
          <w:sz w:val="36"/>
          <w:szCs w:val="36"/>
        </w:rPr>
      </w:pPr>
    </w:p>
    <w:p w:rsidR="00052D27" w:rsidRPr="005A5A0B" w:rsidRDefault="00052D27" w:rsidP="005A5A0B">
      <w:pPr>
        <w:jc w:val="both"/>
        <w:rPr>
          <w:rFonts w:ascii="Vijaya" w:hAnsi="Vijaya" w:cs="Vijaya"/>
          <w:iCs/>
          <w:sz w:val="36"/>
          <w:szCs w:val="36"/>
        </w:rPr>
      </w:pPr>
      <w:r w:rsidRPr="005A5A0B">
        <w:rPr>
          <w:rFonts w:ascii="Vijaya" w:hAnsi="Vijaya" w:cs="Vijaya"/>
          <w:iCs/>
          <w:sz w:val="36"/>
          <w:szCs w:val="36"/>
        </w:rPr>
        <w:t xml:space="preserve">Thank you </w:t>
      </w:r>
      <w:r>
        <w:rPr>
          <w:rFonts w:ascii="Vijaya" w:hAnsi="Vijaya" w:cs="Vijaya"/>
          <w:iCs/>
          <w:sz w:val="36"/>
          <w:szCs w:val="36"/>
        </w:rPr>
        <w:t xml:space="preserve">for </w:t>
      </w:r>
      <w:r w:rsidRPr="005A5A0B">
        <w:rPr>
          <w:rFonts w:ascii="Vijaya" w:hAnsi="Vijaya" w:cs="Vijaya"/>
          <w:iCs/>
          <w:sz w:val="36"/>
          <w:szCs w:val="36"/>
        </w:rPr>
        <w:t xml:space="preserve">the support you give to Troy Junior Baseball… </w:t>
      </w:r>
    </w:p>
    <w:p w:rsidR="00052D27" w:rsidRDefault="00052D27" w:rsidP="005A5A0B">
      <w:pPr>
        <w:jc w:val="both"/>
        <w:rPr>
          <w:rFonts w:ascii="Vijaya" w:hAnsi="Vijaya" w:cs="Vijaya"/>
          <w:iCs/>
          <w:sz w:val="36"/>
          <w:szCs w:val="36"/>
        </w:rPr>
      </w:pPr>
      <w:r w:rsidRPr="005A5A0B">
        <w:rPr>
          <w:rFonts w:ascii="Vijaya" w:hAnsi="Vijaya" w:cs="Vijaya"/>
          <w:iCs/>
          <w:sz w:val="36"/>
          <w:szCs w:val="36"/>
        </w:rPr>
        <w:t>and here’s to another great season!</w:t>
      </w:r>
    </w:p>
    <w:p w:rsidR="00052D27" w:rsidRDefault="00052D27" w:rsidP="005A5A0B">
      <w:pPr>
        <w:jc w:val="both"/>
        <w:rPr>
          <w:rFonts w:ascii="Vijaya" w:hAnsi="Vijaya" w:cs="Vijaya"/>
          <w:iCs/>
          <w:sz w:val="36"/>
          <w:szCs w:val="36"/>
        </w:rPr>
      </w:pPr>
    </w:p>
    <w:p w:rsidR="00052D27" w:rsidRDefault="00052D27" w:rsidP="005A5A0B">
      <w:pPr>
        <w:jc w:val="both"/>
        <w:rPr>
          <w:rFonts w:ascii="Vijaya" w:hAnsi="Vijaya" w:cs="Vijaya"/>
          <w:iCs/>
          <w:sz w:val="36"/>
          <w:szCs w:val="36"/>
        </w:rPr>
      </w:pPr>
    </w:p>
    <w:p w:rsidR="00052D27" w:rsidRDefault="00052D27" w:rsidP="005A5A0B">
      <w:pPr>
        <w:jc w:val="both"/>
        <w:rPr>
          <w:rFonts w:ascii="Vijaya" w:hAnsi="Vijaya" w:cs="Vijaya"/>
          <w:iCs/>
          <w:sz w:val="36"/>
          <w:szCs w:val="36"/>
        </w:rPr>
      </w:pPr>
    </w:p>
    <w:p w:rsidR="00052D27" w:rsidRDefault="00052D27" w:rsidP="005A5A0B">
      <w:pPr>
        <w:jc w:val="both"/>
        <w:rPr>
          <w:rFonts w:ascii="Vijaya" w:hAnsi="Vijaya" w:cs="Vijaya"/>
          <w:iCs/>
          <w:sz w:val="36"/>
          <w:szCs w:val="36"/>
        </w:rPr>
      </w:pPr>
    </w:p>
    <w:p w:rsidR="00052D27" w:rsidRDefault="00052D27" w:rsidP="005A5A0B">
      <w:pPr>
        <w:jc w:val="both"/>
        <w:rPr>
          <w:rFonts w:ascii="Vijaya" w:hAnsi="Vijaya" w:cs="Vijaya"/>
          <w:iCs/>
          <w:sz w:val="36"/>
          <w:szCs w:val="36"/>
        </w:rPr>
      </w:pPr>
    </w:p>
    <w:p w:rsidR="00052D27" w:rsidRPr="005A5A0B" w:rsidRDefault="00052D27" w:rsidP="005A5A0B">
      <w:pPr>
        <w:jc w:val="center"/>
        <w:rPr>
          <w:rFonts w:ascii="Arial" w:hAnsi="Arial" w:cs="Arial"/>
          <w:b/>
          <w:iCs/>
          <w:sz w:val="28"/>
          <w:szCs w:val="28"/>
        </w:rPr>
      </w:pPr>
      <w:r w:rsidRPr="005A5A0B">
        <w:rPr>
          <w:rFonts w:ascii="Arial" w:hAnsi="Arial" w:cs="Arial"/>
          <w:b/>
          <w:iCs/>
          <w:sz w:val="28"/>
          <w:szCs w:val="28"/>
        </w:rPr>
        <w:t>www.troyjuniorbaseball.com</w:t>
      </w:r>
    </w:p>
    <w:sectPr w:rsidR="00052D27" w:rsidRPr="005A5A0B" w:rsidSect="00FC6D46">
      <w:pgSz w:w="12240" w:h="15840" w:code="1"/>
      <w:pgMar w:top="1008" w:right="1440" w:bottom="1008" w:left="1440" w:header="720" w:footer="720" w:gutter="0"/>
      <w:paperSrc w:first="267" w:other="26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jay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465"/>
    <w:rsid w:val="00052D27"/>
    <w:rsid w:val="00282375"/>
    <w:rsid w:val="004F3A4A"/>
    <w:rsid w:val="004F78B9"/>
    <w:rsid w:val="005A5A0B"/>
    <w:rsid w:val="00614C2C"/>
    <w:rsid w:val="00637F0C"/>
    <w:rsid w:val="00834EE0"/>
    <w:rsid w:val="0085713B"/>
    <w:rsid w:val="00883465"/>
    <w:rsid w:val="00A7738A"/>
    <w:rsid w:val="00AD1FCA"/>
    <w:rsid w:val="00B352D9"/>
    <w:rsid w:val="00B47E76"/>
    <w:rsid w:val="00CC615E"/>
    <w:rsid w:val="00D81040"/>
    <w:rsid w:val="00E750C9"/>
    <w:rsid w:val="00E84156"/>
    <w:rsid w:val="00FC4888"/>
    <w:rsid w:val="00FC6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8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465"/>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5A5A0B"/>
    <w:rPr>
      <w:rFonts w:cs="Times New Roman"/>
      <w:color w:val="0000FF"/>
      <w:u w:val="single"/>
    </w:rPr>
  </w:style>
  <w:style w:type="paragraph" w:styleId="BalloonText">
    <w:name w:val="Balloon Text"/>
    <w:basedOn w:val="Normal"/>
    <w:link w:val="BalloonTextChar"/>
    <w:uiPriority w:val="99"/>
    <w:semiHidden/>
    <w:rsid w:val="004F78B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167</Words>
  <Characters>958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7</cp:revision>
  <cp:lastPrinted>2014-03-08T15:39:00Z</cp:lastPrinted>
  <dcterms:created xsi:type="dcterms:W3CDTF">2013-03-02T18:28:00Z</dcterms:created>
  <dcterms:modified xsi:type="dcterms:W3CDTF">2017-01-21T18:15:00Z</dcterms:modified>
</cp:coreProperties>
</file>